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dokument behandlar höga naturvärden i avverkningsanmälan A 1432-2026 i Gagnefs kommun som inkom 2026-01-10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6709287, E 507483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