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dokument behandlar höga naturvärden i avverkningsanmälan A 17219-2026 i Gagnefs kommun som inkom 2026-04-07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6707521, E 510581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