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dokument behandlar höga naturvärden i avverkningsanmälan A 28591-2024 i Gagnefs kommun som inkom 2024-07-05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6698649, E 481155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