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Detta dokument behandlar höga naturvärden i avverkningsanmälan A 3125-2026 i Gagnefs kommun som inkom 2026-01-19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6720096, E 505275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