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klagomål behandlar höga naturvärden i avverkningsanmälan A 42709-2024 i Gagnefs kommun som inkom 2024-10-01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