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4982-2021 i Gagnefs kommun</w:t>
      </w:r>
    </w:p>
    <w:p>
      <w:r>
        <w:t>Detta klagomål behandlar höga naturvärden i samrådsanmälan S 4982-2021 i Gagnefs kommun som inkom 2021-08-11 och omfattar 29,1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S 4982-2021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6705440, E 506233 i SWEREF 99 TM.</w:t>
      </w:r>
    </w:p>
    <w:p>
      <w:r>
        <w:t>Inom 7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