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klagomål behandlar höga naturvärden i avverkningsanmälan A 43914-2024 i Gagnefs kommun som inkom 2024-10-07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