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dokument behandlar höga naturvärden i avverkningsanmälan A 17219-2026 i Gagnefs kommun som inkom 2026-04-07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3303" cy="5688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373303"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6707521, E 510581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