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dokument behandlar höga naturvärden i avverkningsanmälan A 3125-2026 i Gagnefs kommun som inkom 2026-01-19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6720096, E 505275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