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som inkom 2025-12-22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6692223, E 499959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16 naturvårdsarter hittats: garnlav (VU, T), silverblåvinge (VU), violett fingersvamp (VU), doftskinn (NT, T), månlåsbräken (NT), stjärntagging (NT, T), talltita (NT, §4), tretåig hackspett (NT, T, §4), gulvaxing (S), korallblylav (S, T), maskfingersvamp (S), skinnlav (S, T), stuplav (S, T), vedticka (S, T), ängsvaxing agg. (S)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