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3125-2026 i Gagnefs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