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2438-2022 i Gagnefs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