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68-2025 i Gagnefs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