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09-2024 i Gagnef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