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14411-2024 i Gagnefs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