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11259-2026 i Gagnefs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