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59850-2022 i Leksands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