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hussvala (VU, §4), gulsparv (NT, §4), svartvit flugsnappare (NT, §4), tretåig hackspett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gulsparv (NT, §4), svartvit flugsnappare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