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garnlav (NT), järpe (NT, §4), luddfingersvamp (NT), mindre hackspett (NT, §4), spillkråka (NT, §4), tallticka (NT), talltita (NT, §4), tretåig hackspett (NT, §4), ullticka (NT), bronshjon (S), mindre märgborre (S), thomsons trägnagare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blåsippa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