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25 meter från avverkningsanmälan A 4553-2026 i Leksands kommun har hittats 15 naturvårdsarter varav 11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