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37044-2025 i Leksands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