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hussvala (VU, §4), gulsparv (NT, §4), svartvit flugsnappare (NT, §4), tretåig hackspett (NT,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gulsparv (NT, §4), svartvit flugsnappare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