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58495-2023 i Leksands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