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järpe (NT, §4), luddfingersvamp (NT), mindre hackspett (NT, §4), motaggsvamp (NT), rosenticka (NT), spillkråka (NT, §4), tallticka (NT), talltita (NT, §4), tretåig hackspett (NT, §4), ullticka (NT), bollvitmossa (S), bronshjon (S), dropptaggsvamp (S), mindre märgborre (S), thomsons trägnagare (S), vedticka (S), vågbandad barkbock (S), kungsfågel (§4), tjäder (§4), nattviol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