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11218-2023 i Leksands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