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3066-2023 i Leksands kommun</w:t>
      </w:r>
    </w:p>
    <w:p>
      <w:r>
        <w:t>Denna tillsynsbegäran behandlar höga naturvärden i samrådsanmälan S 3066-2023 i Leksands kommun som inkom 2023-09-12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555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55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6728531, E 498061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