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dokument behandlar höga naturvärden i avverkningsanmälan A 16815-2025 i Leksands kommun som inkom 2025-04-07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1154" cy="5688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21154"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6739638, E 518424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