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dokument behandlar höga naturvärden i avverkningsanmälan A 26289-2022 i Leksands kommun som inkom 2022-06-23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6740388, E 501972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