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som inkom 2025-06-27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dvärgbägarlav (NT, T), mörk kolflarnlav (NT),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6729352, E 478390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