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dokument behandlar höga naturvärden i avverkningsanmälan A 39546-2025 i Leksands kommun som inkom 2025-08-21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aspgelélav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4589" cy="5688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14589"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6724670, E 493331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