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Detta dokument behandlar höga naturvärden i avverkningsanmälan A 16815-2025 i Leksands kommun som inkom 2025-04-07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1154" cy="5688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5121154"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6739638, E 518424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svavelriska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