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Detta dokument behandlar höga naturvärden i avverkningsanmälan A 17461-2026 i Leksands kommun som inkom 2026-04-08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6724932, E 506189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