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Detta dokument behandlar höga naturvärden i avverkningsanmälan A 18107-2025 i Leksands kommun som inkom 2025-04-14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6724209, E 487075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