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som inkom 2025-10-06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6724358, E 493327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8 naturvårdsarter hittats: garnlav (VU, T), gränsticka (VU, T), knärot (VU, T, §8), rosenticka (NT, T), tretåig hackspett (NT, T, §4), korallblylav (S, T), rödgul trumpetsvamp (S) och stuplav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