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Detta dokument behandlar höga naturvärden i avverkningsanmälan A 55633-2024 i Leksands kommun som inkom 2024-11-25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6738132, E 499148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