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Detta dokument behandlar höga naturvärden i avverkningsanmälan A 59271-2025 i Leksands kommun som inkom 2025-11-27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6721476, E 500651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