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Detta dokument behandlar höga naturvärden i avverkningsanmälan A 8969-2026 i Leksands kommun som inkom 2026-02-16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6724491, E 503012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