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957-2025 i Leksands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