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dofttaggsvamp (NT), motaggsvamp (NT), orange taggsvamp (NT), spillkråka (NT, §4), talltita (NT, §4), tretåig hackspett (NT, §4), bronshjon (S), dropptaggsvamp (S), gullgröppa (S), mindre märgborre (S), rödgul trumpetsvamp (S), svavelriska (S), vedticka (S),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