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dokument behandlar höga naturvärden i avverkningsanmälan A 53619-2025 i Leksands kommun som inkom 2025-10-30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6722356, E 469119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