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dokument behandlar höga naturvärden i avverkningsanmälan A 57869-2025 i Leksands kommun som inkom 2025-11-20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6728469, E 479088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