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Detta dokument behandlar höga naturvärden i avverkningsanmälan A 17461-2026 i Leksands kommun som inkom 2026-04-08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6724932,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