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som inkom 2021-10-06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6716434, E 495041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