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59083-2025 i Leksands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