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63547-2025 i Leksands kommun</w:t>
      </w:r>
    </w:p>
    <w:p>
      <w:r>
        <w:t>Denna tillsynsbegäran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6733077, E 513263 i SWEREF 99 TM.</w:t>
      </w:r>
    </w:p>
    <w:p>
      <w:r>
        <w:t>I och inom 24 meter från avverkningsanmälan finns fynd av 30 naturvårdsarter, varav 10 är rödlistade, 11 är fridlysta, 20 är typiska (T) och 8 är signalarter (S): knärot (VU, T, §8), spadskinn (VU), doftskinn (NT, T), dofttaggsvamp (NT, T), dropptaggsvamp (NT, T), motaggsvamp (NT, T), nordtagging (NT), orange taggsvamp (NT, T), talltita (NT, §4), tretåig hackspett (NT, T, §4), bronshjon (S, T), gullgröppa (S), kornknutmossa (S, T), mindre märgborre (S, T), nästlav (S, T), rödgul trumpetsvamp (S), svavelriska (S), vedticka (S, T), gråspett (T, §4), kransmossa (T), kärrviol (T), linnea (T), spillkråka (T, §4), sälg (T), tjäder (T, §4), tofsmes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dofttaggsvamp (NT, T), dropptaggsvamp (NT, T), motaggsvamp (NT, T), orange taggsvamp (NT, T), tretåig hackspett (NT, T, §4), bronshjon (S, T), kornknutmossa (S, T), mindre märgborre (S, T), nästlav (S, T), vedticka (S, T), gråspett (T, §4), kransmossa (T), kärrviol (T), linnea (T), spillkråka (T, §4), sälg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