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dokument behandlar höga naturvärden i avverkningsanmälan A 20946-2023 i Leksands kommun som inkom 2023-05-15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6732704, E 482911 i SWEREF 99 TM.</w:t>
      </w:r>
    </w:p>
    <w:p>
      <w:pPr>
        <w:pStyle w:val="Heading2"/>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