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Detta dokument behandlar höga naturvärden i avverkningsanmälan A 39546-2025 i Leksands kommun som inkom 2025-08-21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4589" cy="5688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14589"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6724670, E 493331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aspgelélav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