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Detta dokument behandlar höga naturvärden i avverkningsanmälan A 53619-2025 i Leksands kommun som inkom 2025-10-30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469119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