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Detta dokument behandlar höga naturvärden i avverkningsanmälan A 57869-2025 i Leksands kommun som inkom 2025-11-20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6728469, E 479088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