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Detta dokument behandlar höga naturvärden i avverkningsanmälan A 63514-2023 i Leksands kommun som inkom 2023-12-14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6728738, E 504921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